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872B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E872B2">
        <w:rPr>
          <w:rFonts w:asciiTheme="majorBidi" w:hAnsiTheme="majorBidi" w:cstheme="majorBidi"/>
          <w:sz w:val="28"/>
          <w:szCs w:val="28"/>
        </w:rPr>
        <w:t>Нижнекурятская</w:t>
      </w:r>
      <w:proofErr w:type="spellEnd"/>
      <w:r w:rsidR="00A76A07" w:rsidRPr="00E872B2">
        <w:rPr>
          <w:rFonts w:asciiTheme="majorBidi" w:hAnsiTheme="majorBidi" w:cstheme="majorBidi"/>
          <w:sz w:val="28"/>
          <w:szCs w:val="28"/>
        </w:rPr>
        <w:t xml:space="preserve">  средняя общеобразовательная школа имени Героя Советского Союза А.Е. </w:t>
      </w:r>
      <w:proofErr w:type="spellStart"/>
      <w:r w:rsidR="00A76A07" w:rsidRPr="00E872B2">
        <w:rPr>
          <w:rFonts w:asciiTheme="majorBidi" w:hAnsiTheme="majorBidi" w:cstheme="majorBidi"/>
          <w:sz w:val="28"/>
          <w:szCs w:val="28"/>
        </w:rPr>
        <w:t>Дурновцева</w:t>
      </w:r>
      <w:proofErr w:type="spellEnd"/>
      <w:r w:rsidR="00A76A07" w:rsidRPr="00E872B2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872B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872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872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872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72B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E872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72B2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E1004" w:rsidRPr="008F1A46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F1A46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F1A4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8F1A4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872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872B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872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72B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E872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872B2">
              <w:rPr>
                <w:rFonts w:asciiTheme="majorBidi" w:hAnsiTheme="majorBidi" w:cstheme="majorBidi"/>
                <w:sz w:val="24"/>
                <w:szCs w:val="24"/>
              </w:rPr>
              <w:t>Макарова Ирина Алексеевна</w:t>
            </w:r>
          </w:p>
          <w:p w:rsidR="007B5622" w:rsidRPr="00E872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872B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8F1A46">
              <w:rPr>
                <w:rFonts w:asciiTheme="majorBidi" w:hAnsiTheme="majorBidi" w:cstheme="majorBidi"/>
                <w:sz w:val="24"/>
                <w:szCs w:val="24"/>
              </w:rPr>
              <w:t xml:space="preserve"> 148-од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872B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872B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Каратузский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Красноярский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872B2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F93659" w:rsidP="002F2031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Нижнекурятская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 имени Героя Советского Союза А.Е.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Дурновцева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Нижнекурятская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 имени Героя Советского Союза А.Е.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Дурновцева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Нижнекурятская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 имени Героя Советского Союза А.Е.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Дурновцева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E872B2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E872B2">
        <w:rPr>
          <w:rStyle w:val="markedcontent"/>
          <w:rFonts w:asciiTheme="majorBidi" w:hAnsiTheme="majorBidi" w:cstheme="majorBidi"/>
          <w:sz w:val="28"/>
          <w:szCs w:val="28"/>
        </w:rPr>
        <w:t xml:space="preserve">а,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F203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</w:t>
      </w:r>
      <w:r w:rsidR="00E872B2">
        <w:rPr>
          <w:rStyle w:val="markedcontent"/>
          <w:rFonts w:asciiTheme="majorBidi" w:hAnsiTheme="majorBidi" w:cstheme="majorBidi"/>
          <w:sz w:val="28"/>
          <w:szCs w:val="28"/>
        </w:rPr>
        <w:t>ное учреждение "</w:t>
      </w:r>
      <w:proofErr w:type="spellStart"/>
      <w:r w:rsidR="00E872B2">
        <w:rPr>
          <w:rStyle w:val="markedcontent"/>
          <w:rFonts w:asciiTheme="majorBidi" w:hAnsiTheme="majorBidi" w:cstheme="majorBidi"/>
          <w:sz w:val="28"/>
          <w:szCs w:val="28"/>
        </w:rPr>
        <w:t>Нижнекурятская</w:t>
      </w:r>
      <w:proofErr w:type="spellEnd"/>
      <w:r w:rsidR="00E872B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средняя общеобразовательная школа имени Героя Советского Союза А.Е.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Дурновцева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2F2031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Нижнекурятская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 средняя общеобразовательная школа имени Героя Советского Союза А.Е.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Дурновцева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2F203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5"/>
        <w:gridCol w:w="1566"/>
        <w:gridCol w:w="4110"/>
        <w:gridCol w:w="1251"/>
        <w:gridCol w:w="904"/>
        <w:gridCol w:w="2277"/>
        <w:gridCol w:w="2265"/>
      </w:tblGrid>
      <w:tr w:rsidR="002F2031" w:rsidRPr="002F2031" w:rsidTr="002F2031">
        <w:tc>
          <w:tcPr>
            <w:tcW w:w="3961" w:type="dxa"/>
            <w:gridSpan w:val="2"/>
            <w:vMerge w:val="restart"/>
            <w:shd w:val="clear" w:color="auto" w:fill="D9D9D9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10" w:type="dxa"/>
            <w:vMerge w:val="restart"/>
            <w:shd w:val="clear" w:color="auto" w:fill="D9D9D9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251" w:type="dxa"/>
            <w:shd w:val="clear" w:color="auto" w:fill="D9D9D9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5446" w:type="dxa"/>
            <w:gridSpan w:val="3"/>
            <w:shd w:val="clear" w:color="auto" w:fill="D9D9D9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D9D9D9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shd w:val="clear" w:color="auto" w:fill="D9D9D9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5" w:type="dxa"/>
            <w:shd w:val="clear" w:color="auto" w:fill="D9D9D9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F2031" w:rsidRPr="002F2031" w:rsidTr="002F2031">
        <w:tc>
          <w:tcPr>
            <w:tcW w:w="2395" w:type="dxa"/>
            <w:shd w:val="clear" w:color="auto" w:fill="FFFFB3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3" w:type="dxa"/>
            <w:gridSpan w:val="6"/>
            <w:shd w:val="clear" w:color="auto" w:fill="FFFFB3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 w:val="restart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51" w:type="dxa"/>
          </w:tcPr>
          <w:p w:rsidR="002F2031" w:rsidRPr="002F2031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51" w:type="dxa"/>
          </w:tcPr>
          <w:p w:rsidR="002F2031" w:rsidRPr="002F2031" w:rsidRDefault="002F2031" w:rsidP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2031" w:rsidRPr="002F2031" w:rsidTr="002F2031">
        <w:tc>
          <w:tcPr>
            <w:tcW w:w="3961" w:type="dxa"/>
            <w:gridSpan w:val="2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 w:val="restart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У/У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 w:val="restart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У/</w:t>
            </w: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 w:val="restart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2F203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3961" w:type="dxa"/>
            <w:gridSpan w:val="2"/>
            <w:vMerge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51" w:type="dxa"/>
          </w:tcPr>
          <w:p w:rsidR="002F2031" w:rsidRDefault="002F2031" w:rsidP="002F2031">
            <w:pPr>
              <w:jc w:val="center"/>
            </w:pPr>
            <w:r w:rsidRPr="00C810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3961" w:type="dxa"/>
            <w:gridSpan w:val="2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51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2031" w:rsidRPr="002F2031" w:rsidTr="002F2031">
        <w:tc>
          <w:tcPr>
            <w:tcW w:w="3961" w:type="dxa"/>
            <w:gridSpan w:val="2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51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3961" w:type="dxa"/>
            <w:gridSpan w:val="2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110" w:type="dxa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51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2031" w:rsidRPr="002F2031" w:rsidTr="002F2031">
        <w:tc>
          <w:tcPr>
            <w:tcW w:w="8071" w:type="dxa"/>
            <w:gridSpan w:val="3"/>
            <w:shd w:val="clear" w:color="auto" w:fill="00FF00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51" w:type="dxa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5" w:type="dxa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2031" w:rsidRPr="002F2031" w:rsidTr="002F2031">
        <w:tc>
          <w:tcPr>
            <w:tcW w:w="2395" w:type="dxa"/>
            <w:shd w:val="clear" w:color="auto" w:fill="FFFFB3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73" w:type="dxa"/>
            <w:gridSpan w:val="6"/>
            <w:shd w:val="clear" w:color="auto" w:fill="FFFFB3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F2031" w:rsidRPr="002F2031" w:rsidTr="002F2031">
        <w:tc>
          <w:tcPr>
            <w:tcW w:w="8071" w:type="dxa"/>
            <w:gridSpan w:val="3"/>
            <w:shd w:val="clear" w:color="auto" w:fill="D9D9D9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155" w:type="dxa"/>
            <w:gridSpan w:val="2"/>
            <w:shd w:val="clear" w:color="auto" w:fill="D9D9D9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D9D9D9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D9D9D9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31" w:rsidRPr="002F2031" w:rsidTr="002F2031">
        <w:tc>
          <w:tcPr>
            <w:tcW w:w="8071" w:type="dxa"/>
            <w:gridSpan w:val="3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"Практикум по решению задач по математике»</w:t>
            </w:r>
          </w:p>
        </w:tc>
        <w:tc>
          <w:tcPr>
            <w:tcW w:w="2155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8071" w:type="dxa"/>
            <w:gridSpan w:val="3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«Теория и практика написания сочинения»</w:t>
            </w:r>
          </w:p>
        </w:tc>
        <w:tc>
          <w:tcPr>
            <w:tcW w:w="2155" w:type="dxa"/>
            <w:gridSpan w:val="2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5" w:type="dxa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031" w:rsidRPr="002F2031" w:rsidTr="002F2031">
        <w:tc>
          <w:tcPr>
            <w:tcW w:w="8071" w:type="dxa"/>
            <w:gridSpan w:val="3"/>
            <w:shd w:val="clear" w:color="auto" w:fill="00FF00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55" w:type="dxa"/>
            <w:gridSpan w:val="2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2031" w:rsidRPr="002F2031" w:rsidTr="002F2031">
        <w:tc>
          <w:tcPr>
            <w:tcW w:w="8071" w:type="dxa"/>
            <w:gridSpan w:val="3"/>
            <w:shd w:val="clear" w:color="auto" w:fill="00FF00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55" w:type="dxa"/>
            <w:gridSpan w:val="2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5" w:type="dxa"/>
            <w:shd w:val="clear" w:color="auto" w:fill="00FF00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2031" w:rsidRPr="002F2031" w:rsidTr="002F2031">
        <w:tc>
          <w:tcPr>
            <w:tcW w:w="8071" w:type="dxa"/>
            <w:gridSpan w:val="3"/>
            <w:shd w:val="clear" w:color="auto" w:fill="FCE3FC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55" w:type="dxa"/>
            <w:gridSpan w:val="2"/>
            <w:shd w:val="clear" w:color="auto" w:fill="FCE3FC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CE3FC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5" w:type="dxa"/>
            <w:shd w:val="clear" w:color="auto" w:fill="FCE3FC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F2031" w:rsidRPr="002F2031" w:rsidTr="002F2031">
        <w:tc>
          <w:tcPr>
            <w:tcW w:w="8071" w:type="dxa"/>
            <w:gridSpan w:val="3"/>
            <w:shd w:val="clear" w:color="auto" w:fill="FCE3FC"/>
          </w:tcPr>
          <w:p w:rsidR="002F2031" w:rsidRPr="002F2031" w:rsidRDefault="002F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155" w:type="dxa"/>
            <w:gridSpan w:val="2"/>
            <w:shd w:val="clear" w:color="auto" w:fill="FCE3FC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FCE3FC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65" w:type="dxa"/>
            <w:shd w:val="clear" w:color="auto" w:fill="FCE3FC"/>
          </w:tcPr>
          <w:p w:rsidR="002F2031" w:rsidRPr="002F2031" w:rsidRDefault="002F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3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1D13BF" w:rsidRDefault="008A55C8">
      <w:r>
        <w:br w:type="page"/>
      </w:r>
    </w:p>
    <w:p w:rsidR="001D13BF" w:rsidRPr="002F15D4" w:rsidRDefault="008A55C8" w:rsidP="002F15D4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 w:rsidRPr="002F15D4">
        <w:rPr>
          <w:rFonts w:ascii="Times New Roman" w:hAnsi="Times New Roman" w:cs="Times New Roman"/>
          <w:b/>
          <w:sz w:val="28"/>
        </w:rPr>
        <w:lastRenderedPageBreak/>
        <w:t>План внеурочной деятельности (недельный)</w:t>
      </w:r>
    </w:p>
    <w:p w:rsidR="002F15D4" w:rsidRDefault="008A55C8" w:rsidP="002F15D4">
      <w:pPr>
        <w:pStyle w:val="ad"/>
        <w:jc w:val="center"/>
        <w:rPr>
          <w:rFonts w:ascii="Times New Roman" w:hAnsi="Times New Roman" w:cs="Times New Roman"/>
          <w:sz w:val="28"/>
        </w:rPr>
      </w:pPr>
      <w:r w:rsidRPr="002F15D4">
        <w:rPr>
          <w:rFonts w:ascii="Times New Roman" w:hAnsi="Times New Roman" w:cs="Times New Roman"/>
          <w:sz w:val="28"/>
        </w:rPr>
        <w:t xml:space="preserve">муниципальное бюджетное общеобразовательное учреждение </w:t>
      </w:r>
    </w:p>
    <w:p w:rsidR="001D13BF" w:rsidRPr="002F15D4" w:rsidRDefault="008A55C8" w:rsidP="002F15D4">
      <w:pPr>
        <w:pStyle w:val="ad"/>
        <w:jc w:val="center"/>
        <w:rPr>
          <w:rFonts w:ascii="Times New Roman" w:hAnsi="Times New Roman" w:cs="Times New Roman"/>
          <w:sz w:val="28"/>
        </w:rPr>
      </w:pPr>
      <w:r w:rsidRPr="002F15D4">
        <w:rPr>
          <w:rFonts w:ascii="Times New Roman" w:hAnsi="Times New Roman" w:cs="Times New Roman"/>
          <w:sz w:val="28"/>
        </w:rPr>
        <w:t>"</w:t>
      </w:r>
      <w:proofErr w:type="spellStart"/>
      <w:r w:rsidRPr="002F15D4">
        <w:rPr>
          <w:rFonts w:ascii="Times New Roman" w:hAnsi="Times New Roman" w:cs="Times New Roman"/>
          <w:sz w:val="28"/>
        </w:rPr>
        <w:t>Нижнекурятская</w:t>
      </w:r>
      <w:proofErr w:type="spellEnd"/>
      <w:r w:rsidRPr="002F15D4">
        <w:rPr>
          <w:rFonts w:ascii="Times New Roman" w:hAnsi="Times New Roman" w:cs="Times New Roman"/>
          <w:sz w:val="28"/>
        </w:rPr>
        <w:t xml:space="preserve">  средняя общеобразовательная школа имени Героя Советского Союза А.Е. </w:t>
      </w:r>
      <w:proofErr w:type="spellStart"/>
      <w:r w:rsidRPr="002F15D4">
        <w:rPr>
          <w:rFonts w:ascii="Times New Roman" w:hAnsi="Times New Roman" w:cs="Times New Roman"/>
          <w:sz w:val="28"/>
        </w:rPr>
        <w:t>Дурновцева</w:t>
      </w:r>
      <w:proofErr w:type="spellEnd"/>
      <w:r w:rsidRPr="002F15D4">
        <w:rPr>
          <w:rFonts w:ascii="Times New Roman" w:hAnsi="Times New Roman" w:cs="Times New Roman"/>
          <w:sz w:val="28"/>
        </w:rPr>
        <w:t>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D13BF" w:rsidRPr="002F15D4">
        <w:tc>
          <w:tcPr>
            <w:tcW w:w="7276" w:type="dxa"/>
            <w:vMerge w:val="restart"/>
            <w:shd w:val="clear" w:color="auto" w:fill="D9D9D9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Учебные курсы</w:t>
            </w:r>
          </w:p>
          <w:p w:rsidR="001D13BF" w:rsidRPr="002F15D4" w:rsidRDefault="001D13BF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</w:tr>
      <w:tr w:rsidR="001D13BF" w:rsidRPr="002F15D4">
        <w:tc>
          <w:tcPr>
            <w:tcW w:w="7276" w:type="dxa"/>
            <w:vMerge/>
          </w:tcPr>
          <w:p w:rsidR="001D13BF" w:rsidRPr="002F15D4" w:rsidRDefault="001D13BF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1D13BF" w:rsidRPr="002F15D4">
        <w:tc>
          <w:tcPr>
            <w:tcW w:w="7276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 xml:space="preserve">«Разговоры о </w:t>
            </w:r>
            <w:proofErr w:type="gramStart"/>
            <w:r w:rsidRPr="002F15D4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 w:rsidRPr="002F15D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3BF" w:rsidRPr="002F15D4">
        <w:tc>
          <w:tcPr>
            <w:tcW w:w="7276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 xml:space="preserve">"Финансовая грамотность" 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3BF" w:rsidRPr="002F15D4">
        <w:tc>
          <w:tcPr>
            <w:tcW w:w="7276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“Россия – мои горизонты”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3BF" w:rsidRPr="002F15D4">
        <w:tc>
          <w:tcPr>
            <w:tcW w:w="7276" w:type="dxa"/>
          </w:tcPr>
          <w:p w:rsidR="001D13BF" w:rsidRPr="002F15D4" w:rsidRDefault="008A55C8" w:rsidP="00821B17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«Первая помощь</w:t>
            </w:r>
            <w:proofErr w:type="gramStart"/>
            <w:r w:rsidRPr="002F15D4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2F1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21B17">
              <w:rPr>
                <w:rFonts w:ascii="Times New Roman" w:hAnsi="Times New Roman" w:cs="Times New Roman"/>
                <w:sz w:val="24"/>
              </w:rPr>
              <w:t>О</w:t>
            </w:r>
            <w:bookmarkStart w:id="0" w:name="_GoBack"/>
            <w:bookmarkEnd w:id="0"/>
            <w:r w:rsidRPr="002F15D4">
              <w:rPr>
                <w:rFonts w:ascii="Times New Roman" w:hAnsi="Times New Roman" w:cs="Times New Roman"/>
                <w:sz w:val="24"/>
              </w:rPr>
              <w:t>сновы преподавания первой помощи. основы ухода за больным».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F15D4" w:rsidRPr="002F15D4">
        <w:tc>
          <w:tcPr>
            <w:tcW w:w="7276" w:type="dxa"/>
          </w:tcPr>
          <w:p w:rsidR="002F15D4" w:rsidRPr="008A55C8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8A55C8">
              <w:rPr>
                <w:rFonts w:ascii="Times New Roman" w:hAnsi="Times New Roman" w:cs="Times New Roman"/>
                <w:bCs/>
                <w:sz w:val="24"/>
              </w:rPr>
              <w:t>«Начальная военная подготовка».</w:t>
            </w:r>
          </w:p>
        </w:tc>
        <w:tc>
          <w:tcPr>
            <w:tcW w:w="3638" w:type="dxa"/>
          </w:tcPr>
          <w:p w:rsidR="002F15D4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2F15D4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D13BF" w:rsidRPr="002F15D4">
        <w:tc>
          <w:tcPr>
            <w:tcW w:w="7276" w:type="dxa"/>
          </w:tcPr>
          <w:p w:rsidR="001D13BF" w:rsidRPr="002F15D4" w:rsidRDefault="008A55C8" w:rsidP="001F3798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«</w:t>
            </w:r>
            <w:r w:rsidR="001F3798">
              <w:rPr>
                <w:rFonts w:ascii="Times New Roman" w:hAnsi="Times New Roman" w:cs="Times New Roman"/>
                <w:sz w:val="24"/>
              </w:rPr>
              <w:t>Избранные вопросы по математики</w:t>
            </w:r>
            <w:r w:rsidRPr="002F15D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38" w:type="dxa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D13BF" w:rsidRPr="002F15D4">
        <w:tc>
          <w:tcPr>
            <w:tcW w:w="7276" w:type="dxa"/>
            <w:shd w:val="clear" w:color="auto" w:fill="00FF00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38" w:type="dxa"/>
            <w:shd w:val="clear" w:color="auto" w:fill="00FF00"/>
          </w:tcPr>
          <w:p w:rsidR="001D13BF" w:rsidRPr="002F15D4" w:rsidRDefault="008A55C8" w:rsidP="002F15D4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2F15D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563F99" w:rsidRPr="002F15D4" w:rsidRDefault="00563F99" w:rsidP="002F15D4">
      <w:pPr>
        <w:pStyle w:val="ad"/>
        <w:rPr>
          <w:rFonts w:ascii="Times New Roman" w:hAnsi="Times New Roman" w:cs="Times New Roman"/>
          <w:sz w:val="24"/>
        </w:rPr>
      </w:pPr>
    </w:p>
    <w:sectPr w:rsidR="00563F99" w:rsidRPr="002F15D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13BF"/>
    <w:rsid w:val="001F379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15D4"/>
    <w:rsid w:val="002F2031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3F99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1B17"/>
    <w:rsid w:val="008448FF"/>
    <w:rsid w:val="008632FA"/>
    <w:rsid w:val="008829BA"/>
    <w:rsid w:val="008A55C8"/>
    <w:rsid w:val="008B4198"/>
    <w:rsid w:val="008E0553"/>
    <w:rsid w:val="008F1A4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872B2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F15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F15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2024-09-03T06:35:00Z</cp:lastPrinted>
  <dcterms:created xsi:type="dcterms:W3CDTF">2024-08-31T05:58:00Z</dcterms:created>
  <dcterms:modified xsi:type="dcterms:W3CDTF">2024-09-24T08:04:00Z</dcterms:modified>
</cp:coreProperties>
</file>